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98" w:rsidRPr="00AC1665" w:rsidRDefault="00211598" w:rsidP="00211598">
      <w:pPr>
        <w:spacing w:line="360" w:lineRule="auto"/>
        <w:rPr>
          <w:b/>
        </w:rPr>
      </w:pPr>
      <w:r w:rsidRPr="00AC1665">
        <w:rPr>
          <w:rFonts w:hint="eastAsia"/>
          <w:b/>
        </w:rPr>
        <w:t>WEB</w:t>
      </w:r>
      <w:r w:rsidRPr="00AC1665">
        <w:rPr>
          <w:rFonts w:hint="eastAsia"/>
          <w:b/>
        </w:rPr>
        <w:t>登录（可适用于</w:t>
      </w:r>
      <w:r w:rsidRPr="00AC1665">
        <w:rPr>
          <w:rFonts w:hint="eastAsia"/>
          <w:b/>
        </w:rPr>
        <w:t>XP</w:t>
      </w:r>
      <w:r w:rsidRPr="00AC1665">
        <w:rPr>
          <w:rFonts w:hint="eastAsia"/>
          <w:b/>
        </w:rPr>
        <w:t>、</w:t>
      </w:r>
      <w:r w:rsidRPr="00AC1665">
        <w:rPr>
          <w:rFonts w:hint="eastAsia"/>
          <w:b/>
        </w:rPr>
        <w:t>WIN7</w:t>
      </w:r>
      <w:r w:rsidR="00D81B2E">
        <w:rPr>
          <w:rFonts w:hint="eastAsia"/>
          <w:b/>
        </w:rPr>
        <w:t>、</w:t>
      </w:r>
      <w:r w:rsidR="00D81B2E">
        <w:rPr>
          <w:rFonts w:hint="eastAsia"/>
          <w:b/>
        </w:rPr>
        <w:t>WIN10</w:t>
      </w:r>
      <w:r w:rsidR="00D81B2E">
        <w:rPr>
          <w:rFonts w:hint="eastAsia"/>
          <w:b/>
        </w:rPr>
        <w:t>系统</w:t>
      </w:r>
      <w:r w:rsidRPr="00AC1665">
        <w:rPr>
          <w:rFonts w:hint="eastAsia"/>
          <w:b/>
        </w:rPr>
        <w:t>）</w:t>
      </w:r>
    </w:p>
    <w:p w:rsidR="00211598" w:rsidRDefault="00211598" w:rsidP="00211598">
      <w:pPr>
        <w:spacing w:line="360" w:lineRule="auto"/>
      </w:pPr>
      <w:r>
        <w:rPr>
          <w:rFonts w:hint="eastAsia"/>
        </w:rPr>
        <w:t>读者可以通过</w:t>
      </w:r>
      <w:r w:rsidRPr="005022BE">
        <w:rPr>
          <w:rFonts w:hint="eastAsia"/>
        </w:rPr>
        <w:t>VPN</w:t>
      </w:r>
      <w:r>
        <w:rPr>
          <w:rFonts w:hint="eastAsia"/>
        </w:rPr>
        <w:t>服务器</w:t>
      </w:r>
      <w:r w:rsidRPr="005022BE">
        <w:rPr>
          <w:rFonts w:hint="eastAsia"/>
        </w:rPr>
        <w:t>地址：</w:t>
      </w:r>
      <w:hyperlink r:id="rId6" w:history="1">
        <w:r w:rsidRPr="00281ABC">
          <w:rPr>
            <w:rStyle w:val="a3"/>
            <w:rFonts w:hint="eastAsia"/>
          </w:rPr>
          <w:t>https://202.107.195.194/</w:t>
        </w:r>
      </w:hyperlink>
      <w:r>
        <w:rPr>
          <w:rFonts w:hint="eastAsia"/>
        </w:rPr>
        <w:t>访问</w:t>
      </w:r>
      <w:r w:rsidRPr="005022BE">
        <w:rPr>
          <w:rFonts w:hint="eastAsia"/>
        </w:rPr>
        <w:t>，也可以通过学院主页点击“图书馆数字资源</w:t>
      </w:r>
      <w:r w:rsidRPr="005022BE">
        <w:rPr>
          <w:rFonts w:hint="eastAsia"/>
        </w:rPr>
        <w:t>VPN</w:t>
      </w:r>
      <w:r w:rsidRPr="005022BE">
        <w:rPr>
          <w:rFonts w:hint="eastAsia"/>
        </w:rPr>
        <w:t>”访问，该系统访问账号及密码为统一身份认证账号与密码，统一身份认证首次登陆账号为</w:t>
      </w:r>
      <w:r w:rsidRPr="005022BE">
        <w:rPr>
          <w:rFonts w:hint="eastAsia"/>
        </w:rPr>
        <w:t>6</w:t>
      </w:r>
      <w:r w:rsidRPr="005022BE">
        <w:rPr>
          <w:rFonts w:hint="eastAsia"/>
        </w:rPr>
        <w:t>位职工号（如</w:t>
      </w:r>
      <w:r w:rsidRPr="005022BE">
        <w:rPr>
          <w:rFonts w:hint="eastAsia"/>
        </w:rPr>
        <w:t>J02001</w:t>
      </w:r>
      <w:r w:rsidRPr="005022BE">
        <w:rPr>
          <w:rFonts w:hint="eastAsia"/>
        </w:rPr>
        <w:t>），初始密码为身份证号后</w:t>
      </w:r>
      <w:r w:rsidRPr="005022BE">
        <w:rPr>
          <w:rFonts w:hint="eastAsia"/>
        </w:rPr>
        <w:t>6</w:t>
      </w:r>
      <w:r w:rsidRPr="005022BE">
        <w:rPr>
          <w:rFonts w:hint="eastAsia"/>
        </w:rPr>
        <w:t>位（包括大写字母）</w:t>
      </w:r>
      <w:r>
        <w:rPr>
          <w:rFonts w:hint="eastAsia"/>
        </w:rPr>
        <w:t>，</w:t>
      </w:r>
      <w:r w:rsidRPr="005022BE">
        <w:rPr>
          <w:rFonts w:hint="eastAsia"/>
        </w:rPr>
        <w:t>非首次登录</w:t>
      </w:r>
      <w:r>
        <w:rPr>
          <w:rFonts w:hint="eastAsia"/>
        </w:rPr>
        <w:t>使</w:t>
      </w:r>
      <w:r w:rsidRPr="005022BE">
        <w:rPr>
          <w:rFonts w:hint="eastAsia"/>
        </w:rPr>
        <w:t>用您修改后的密码。</w:t>
      </w:r>
    </w:p>
    <w:p w:rsidR="00211598" w:rsidRDefault="00211598" w:rsidP="00211598">
      <w:pPr>
        <w:spacing w:line="360" w:lineRule="auto"/>
      </w:pPr>
      <w:r>
        <w:rPr>
          <w:rFonts w:hint="eastAsia"/>
        </w:rPr>
        <w:t>在使用浏览器进行登录时需安装插件，安装插件说明如下：</w:t>
      </w:r>
    </w:p>
    <w:tbl>
      <w:tblPr>
        <w:tblW w:w="8297" w:type="dxa"/>
        <w:tblInd w:w="91" w:type="dxa"/>
        <w:shd w:val="clear" w:color="auto" w:fill="E6E6E6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6660"/>
      </w:tblGrid>
      <w:tr w:rsidR="00211598" w:rsidRPr="00170A0C" w:rsidTr="001B3FAB">
        <w:trPr>
          <w:trHeight w:val="271"/>
        </w:trPr>
        <w:tc>
          <w:tcPr>
            <w:tcW w:w="16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598" w:rsidRPr="00170A0C" w:rsidRDefault="00211598" w:rsidP="001B3FAB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A0C">
              <w:rPr>
                <w:rFonts w:ascii="宋体" w:hAnsi="宋体" w:cs="Arial" w:hint="eastAsia"/>
                <w:color w:val="FFFFFF"/>
                <w:kern w:val="0"/>
                <w:sz w:val="19"/>
                <w:szCs w:val="19"/>
              </w:rPr>
              <w:t>VPN各浏览器插件安装说明下载</w:t>
            </w:r>
          </w:p>
          <w:p w:rsidR="00211598" w:rsidRPr="00170A0C" w:rsidRDefault="00211598" w:rsidP="001B3FAB">
            <w:pPr>
              <w:widowControl/>
              <w:spacing w:beforeAutospacing="1" w:afterAutospacing="1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A0C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  <w:p w:rsidR="00211598" w:rsidRPr="00170A0C" w:rsidRDefault="00211598" w:rsidP="001B3FAB">
            <w:pPr>
              <w:widowControl/>
              <w:spacing w:beforeAutospacing="1" w:afterAutospacing="1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A0C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</w:tc>
        <w:tc>
          <w:tcPr>
            <w:tcW w:w="66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3399FF"/>
            <w:vAlign w:val="bottom"/>
          </w:tcPr>
          <w:p w:rsidR="00211598" w:rsidRPr="00170A0C" w:rsidRDefault="002752AE" w:rsidP="001B3FAB">
            <w:pPr>
              <w:widowControl/>
              <w:spacing w:beforeAutospacing="1" w:afterAutospacing="1"/>
              <w:ind w:firstLine="525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hyperlink r:id="rId7" w:history="1">
              <w:r w:rsidR="00211598" w:rsidRPr="00170A0C">
                <w:rPr>
                  <w:rFonts w:ascii="宋体" w:hAnsi="宋体" w:cs="Arial" w:hint="eastAsia"/>
                  <w:color w:val="FFFFFF"/>
                  <w:kern w:val="0"/>
                  <w:sz w:val="19"/>
                  <w:u w:val="single"/>
                </w:rPr>
                <w:t>Internet Explore 11 浏览器</w:t>
              </w:r>
            </w:hyperlink>
          </w:p>
        </w:tc>
      </w:tr>
      <w:tr w:rsidR="00211598" w:rsidRPr="00170A0C" w:rsidTr="001B3FAB">
        <w:trPr>
          <w:trHeight w:val="271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  <w:vAlign w:val="center"/>
          </w:tcPr>
          <w:p w:rsidR="00211598" w:rsidRPr="00170A0C" w:rsidRDefault="00211598" w:rsidP="001B3FA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99FF"/>
            <w:vAlign w:val="bottom"/>
          </w:tcPr>
          <w:p w:rsidR="00211598" w:rsidRPr="00170A0C" w:rsidRDefault="002752AE" w:rsidP="001B3FAB">
            <w:pPr>
              <w:widowControl/>
              <w:spacing w:beforeAutospacing="1" w:afterAutospacing="1"/>
              <w:ind w:firstLine="525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hyperlink r:id="rId8" w:history="1">
              <w:r w:rsidR="00211598" w:rsidRPr="00170A0C">
                <w:rPr>
                  <w:rFonts w:ascii="宋体" w:hAnsi="宋体" w:cs="Arial" w:hint="eastAsia"/>
                  <w:color w:val="FFFFFF"/>
                  <w:kern w:val="0"/>
                  <w:sz w:val="19"/>
                  <w:u w:val="single"/>
                </w:rPr>
                <w:t>Internet Explore 10 浏览器</w:t>
              </w:r>
            </w:hyperlink>
          </w:p>
        </w:tc>
      </w:tr>
      <w:tr w:rsidR="00211598" w:rsidRPr="00170A0C" w:rsidTr="001B3FAB">
        <w:trPr>
          <w:trHeight w:val="244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  <w:vAlign w:val="center"/>
          </w:tcPr>
          <w:p w:rsidR="00211598" w:rsidRPr="00170A0C" w:rsidRDefault="00211598" w:rsidP="001B3FA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99FF"/>
            <w:vAlign w:val="bottom"/>
          </w:tcPr>
          <w:p w:rsidR="00211598" w:rsidRPr="00170A0C" w:rsidRDefault="002752AE" w:rsidP="001B3FAB">
            <w:pPr>
              <w:widowControl/>
              <w:spacing w:beforeAutospacing="1" w:afterAutospacing="1"/>
              <w:ind w:firstLine="525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hyperlink r:id="rId9" w:history="1">
              <w:r w:rsidR="00211598" w:rsidRPr="00170A0C">
                <w:rPr>
                  <w:rFonts w:ascii="宋体" w:hAnsi="宋体" w:cs="Arial" w:hint="eastAsia"/>
                  <w:color w:val="FFFFFF"/>
                  <w:kern w:val="0"/>
                  <w:sz w:val="19"/>
                  <w:u w:val="single"/>
                </w:rPr>
                <w:t>Google Chrome 浏览器</w:t>
              </w:r>
            </w:hyperlink>
          </w:p>
        </w:tc>
      </w:tr>
      <w:tr w:rsidR="00211598" w:rsidRPr="00170A0C" w:rsidTr="001B3FAB">
        <w:trPr>
          <w:trHeight w:val="244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  <w:vAlign w:val="center"/>
          </w:tcPr>
          <w:p w:rsidR="00211598" w:rsidRPr="00170A0C" w:rsidRDefault="00211598" w:rsidP="001B3FA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99FF"/>
            <w:vAlign w:val="bottom"/>
          </w:tcPr>
          <w:p w:rsidR="00211598" w:rsidRPr="00170A0C" w:rsidRDefault="002752AE" w:rsidP="001B3FAB">
            <w:pPr>
              <w:widowControl/>
              <w:spacing w:beforeAutospacing="1" w:afterAutospacing="1"/>
              <w:ind w:firstLine="525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hyperlink r:id="rId10" w:history="1">
              <w:r w:rsidR="00211598" w:rsidRPr="00170A0C">
                <w:rPr>
                  <w:rFonts w:ascii="宋体" w:hAnsi="宋体" w:cs="Arial" w:hint="eastAsia"/>
                  <w:color w:val="FFFFFF"/>
                  <w:kern w:val="0"/>
                  <w:sz w:val="19"/>
                  <w:u w:val="single"/>
                </w:rPr>
                <w:t>Mozilla Firefox 浏览器</w:t>
              </w:r>
            </w:hyperlink>
          </w:p>
        </w:tc>
      </w:tr>
      <w:tr w:rsidR="00211598" w:rsidRPr="00170A0C" w:rsidTr="001B3FAB">
        <w:trPr>
          <w:trHeight w:val="387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  <w:vAlign w:val="center"/>
          </w:tcPr>
          <w:p w:rsidR="00211598" w:rsidRPr="00170A0C" w:rsidRDefault="00211598" w:rsidP="001B3FA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99FF"/>
            <w:vAlign w:val="bottom"/>
          </w:tcPr>
          <w:p w:rsidR="00211598" w:rsidRPr="00170A0C" w:rsidRDefault="002752AE" w:rsidP="001B3FAB">
            <w:pPr>
              <w:widowControl/>
              <w:spacing w:beforeAutospacing="1" w:afterAutospacing="1"/>
              <w:ind w:firstLine="525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hyperlink r:id="rId11" w:history="1">
              <w:r w:rsidR="00211598" w:rsidRPr="00170A0C">
                <w:rPr>
                  <w:rFonts w:ascii="宋体" w:hAnsi="宋体" w:cs="Arial" w:hint="eastAsia"/>
                  <w:color w:val="FFFFFF"/>
                  <w:kern w:val="0"/>
                  <w:sz w:val="19"/>
                  <w:u w:val="single"/>
                </w:rPr>
                <w:t>Mac OS系统  Safri浏览器</w:t>
              </w:r>
            </w:hyperlink>
          </w:p>
        </w:tc>
      </w:tr>
    </w:tbl>
    <w:p w:rsidR="00211598" w:rsidRPr="00211598" w:rsidRDefault="00211598" w:rsidP="00211598">
      <w:pPr>
        <w:spacing w:line="360" w:lineRule="auto"/>
        <w:rPr>
          <w:color w:val="FF0000"/>
        </w:rPr>
      </w:pPr>
      <w:r w:rsidRPr="00211598">
        <w:rPr>
          <w:rFonts w:hint="eastAsia"/>
          <w:color w:val="FF0000"/>
        </w:rPr>
        <w:t>注：</w:t>
      </w:r>
      <w:r w:rsidR="000578E2">
        <w:rPr>
          <w:rFonts w:hint="eastAsia"/>
          <w:color w:val="FF0000"/>
        </w:rPr>
        <w:t>（</w:t>
      </w:r>
      <w:r w:rsidR="000578E2">
        <w:rPr>
          <w:rFonts w:hint="eastAsia"/>
          <w:color w:val="FF0000"/>
        </w:rPr>
        <w:t>1</w:t>
      </w:r>
      <w:r w:rsidR="000578E2">
        <w:rPr>
          <w:rFonts w:hint="eastAsia"/>
          <w:color w:val="FF0000"/>
        </w:rPr>
        <w:t>）</w:t>
      </w:r>
      <w:r w:rsidRPr="00211598">
        <w:rPr>
          <w:rFonts w:hint="eastAsia"/>
          <w:color w:val="FF0000"/>
        </w:rPr>
        <w:t>WIN10</w:t>
      </w:r>
      <w:r w:rsidRPr="00211598">
        <w:rPr>
          <w:rFonts w:hint="eastAsia"/>
          <w:color w:val="FF0000"/>
        </w:rPr>
        <w:t>系统下，连接</w:t>
      </w:r>
      <w:r w:rsidRPr="00211598">
        <w:rPr>
          <w:rFonts w:hint="eastAsia"/>
          <w:color w:val="FF0000"/>
        </w:rPr>
        <w:t>VPN</w:t>
      </w:r>
      <w:r w:rsidRPr="00211598">
        <w:rPr>
          <w:rFonts w:hint="eastAsia"/>
          <w:color w:val="FF0000"/>
        </w:rPr>
        <w:t>成功后，如遇网络连接不通，请查看‘网络和共享中心’</w:t>
      </w:r>
      <w:r w:rsidRPr="00211598">
        <w:rPr>
          <w:rFonts w:hint="eastAsia"/>
          <w:color w:val="FF0000"/>
        </w:rPr>
        <w:t>-</w:t>
      </w:r>
      <w:r w:rsidRPr="00211598">
        <w:rPr>
          <w:rFonts w:hint="eastAsia"/>
          <w:color w:val="FF0000"/>
        </w:rPr>
        <w:t>‘以太网连接’</w:t>
      </w:r>
      <w:r w:rsidRPr="00211598">
        <w:rPr>
          <w:rFonts w:hint="eastAsia"/>
          <w:color w:val="FF0000"/>
        </w:rPr>
        <w:t>-</w:t>
      </w:r>
      <w:r w:rsidRPr="00211598">
        <w:rPr>
          <w:rFonts w:hint="eastAsia"/>
          <w:color w:val="FF0000"/>
        </w:rPr>
        <w:t>‘属性’，双击‘</w:t>
      </w:r>
      <w:r w:rsidRPr="00211598">
        <w:rPr>
          <w:rFonts w:hint="eastAsia"/>
          <w:color w:val="FF0000"/>
        </w:rPr>
        <w:t>IPV4/TCP</w:t>
      </w:r>
      <w:r w:rsidRPr="00211598">
        <w:rPr>
          <w:rFonts w:hint="eastAsia"/>
          <w:color w:val="FF0000"/>
        </w:rPr>
        <w:t>协议’，查看网关，网关如若被修改（为空），请断开</w:t>
      </w:r>
      <w:r w:rsidRPr="00211598">
        <w:rPr>
          <w:rFonts w:hint="eastAsia"/>
          <w:color w:val="FF0000"/>
        </w:rPr>
        <w:t>VPN</w:t>
      </w:r>
      <w:r w:rsidRPr="00211598">
        <w:rPr>
          <w:rFonts w:hint="eastAsia"/>
          <w:color w:val="FF0000"/>
        </w:rPr>
        <w:t>后，再重新查看网关，记录下来，重新连接</w:t>
      </w:r>
      <w:r w:rsidRPr="00211598">
        <w:rPr>
          <w:rFonts w:hint="eastAsia"/>
          <w:color w:val="FF0000"/>
        </w:rPr>
        <w:t>VPN</w:t>
      </w:r>
      <w:r w:rsidRPr="00211598">
        <w:rPr>
          <w:rFonts w:hint="eastAsia"/>
          <w:color w:val="FF0000"/>
        </w:rPr>
        <w:t>，并再去重新查看网关，输入之前记录下的默认网关地址。</w:t>
      </w:r>
    </w:p>
    <w:p w:rsidR="000578E2" w:rsidRPr="000578E2" w:rsidRDefault="000578E2" w:rsidP="000578E2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）</w:t>
      </w:r>
      <w:r w:rsidR="009C6664">
        <w:rPr>
          <w:rFonts w:hint="eastAsia"/>
          <w:color w:val="FF0000"/>
        </w:rPr>
        <w:t>若</w:t>
      </w:r>
      <w:r w:rsidRPr="000578E2">
        <w:rPr>
          <w:rFonts w:hint="eastAsia"/>
          <w:color w:val="FF0000"/>
        </w:rPr>
        <w:t>安装不成功，更换浏览器，最好使用</w:t>
      </w:r>
      <w:r w:rsidRPr="000578E2">
        <w:rPr>
          <w:rFonts w:hint="eastAsia"/>
          <w:color w:val="FF0000"/>
        </w:rPr>
        <w:t>IE8</w:t>
      </w:r>
      <w:r w:rsidRPr="000578E2">
        <w:rPr>
          <w:rFonts w:hint="eastAsia"/>
          <w:color w:val="FF0000"/>
        </w:rPr>
        <w:t>及以上浏览器安装插件。如果出现空白页面，查看网址上方是否出现“证书错误”字样，如果出现，下拉点击查看并安装证书即可。（见下图）</w:t>
      </w:r>
      <w:r w:rsidR="009C6664">
        <w:rPr>
          <w:rFonts w:hint="eastAsia"/>
          <w:color w:val="FF0000"/>
        </w:rPr>
        <w:t>（由于</w:t>
      </w:r>
      <w:r w:rsidR="009C6664">
        <w:rPr>
          <w:color w:val="FF0000"/>
        </w:rPr>
        <w:t>网络安全问题，</w:t>
      </w:r>
      <w:r w:rsidR="009C6664">
        <w:rPr>
          <w:rFonts w:hint="eastAsia"/>
          <w:color w:val="FF0000"/>
        </w:rPr>
        <w:t>如果</w:t>
      </w:r>
      <w:r w:rsidR="009C6664">
        <w:rPr>
          <w:color w:val="FF0000"/>
        </w:rPr>
        <w:t>出现</w:t>
      </w:r>
      <w:r w:rsidR="009C6664">
        <w:rPr>
          <w:rFonts w:hint="eastAsia"/>
          <w:color w:val="FF0000"/>
        </w:rPr>
        <w:t>360</w:t>
      </w:r>
      <w:r w:rsidR="009C6664">
        <w:rPr>
          <w:rFonts w:hint="eastAsia"/>
          <w:color w:val="FF0000"/>
        </w:rPr>
        <w:t>等</w:t>
      </w:r>
      <w:r w:rsidR="009C6664">
        <w:rPr>
          <w:color w:val="FF0000"/>
        </w:rPr>
        <w:t>安全软件拦截插件安装的话，建议先关闭安全软件后再安装</w:t>
      </w:r>
      <w:bookmarkStart w:id="0" w:name="_GoBack"/>
      <w:bookmarkEnd w:id="0"/>
      <w:r w:rsidR="009C6664">
        <w:rPr>
          <w:rFonts w:hint="eastAsia"/>
          <w:color w:val="FF0000"/>
        </w:rPr>
        <w:t>）</w:t>
      </w:r>
    </w:p>
    <w:p w:rsidR="005C2D1B" w:rsidRPr="00211598" w:rsidRDefault="000578E2">
      <w:r>
        <w:rPr>
          <w:noProof/>
        </w:rPr>
        <w:drawing>
          <wp:inline distT="0" distB="0" distL="0" distR="0" wp14:anchorId="4008592D" wp14:editId="1B51ED1D">
            <wp:extent cx="4807391" cy="2604798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94" cy="260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D1B" w:rsidRPr="00211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6D" w:rsidRDefault="00394E6D" w:rsidP="00394E6D">
      <w:r>
        <w:separator/>
      </w:r>
    </w:p>
  </w:endnote>
  <w:endnote w:type="continuationSeparator" w:id="0">
    <w:p w:rsidR="00394E6D" w:rsidRDefault="00394E6D" w:rsidP="0039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6D" w:rsidRDefault="00394E6D" w:rsidP="00394E6D">
      <w:r>
        <w:separator/>
      </w:r>
    </w:p>
  </w:footnote>
  <w:footnote w:type="continuationSeparator" w:id="0">
    <w:p w:rsidR="00394E6D" w:rsidRDefault="00394E6D" w:rsidP="00394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98"/>
    <w:rsid w:val="000578E2"/>
    <w:rsid w:val="00211598"/>
    <w:rsid w:val="002752AE"/>
    <w:rsid w:val="003111DC"/>
    <w:rsid w:val="00394E6D"/>
    <w:rsid w:val="00490D02"/>
    <w:rsid w:val="004D34DC"/>
    <w:rsid w:val="009C6664"/>
    <w:rsid w:val="00D8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1633CF4-FEFB-4447-884E-61FE8EC9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5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159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9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94E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9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94E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5.120/wescms/sys/filebrowser/file.php?cmd=download&amp;id=188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61.5.120/wescms/sys/filebrowser/file.php?cmd=download&amp;id=18879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02.107.195.194/" TargetMode="External"/><Relationship Id="rId11" Type="http://schemas.openxmlformats.org/officeDocument/2006/relationships/hyperlink" Target="http://10.61.5.120/wescms/sys/filebrowser/file.php?cmd=download&amp;id=18883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10.61.5.120/wescms/sys/filebrowser/file.php?cmd=download&amp;id=188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0.61.5.120/wescms/sys/filebrowser/file.php?cmd=download&amp;id=188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J04062</dc:creator>
  <cp:lastModifiedBy>HHJ</cp:lastModifiedBy>
  <cp:revision>7</cp:revision>
  <dcterms:created xsi:type="dcterms:W3CDTF">2017-04-17T06:12:00Z</dcterms:created>
  <dcterms:modified xsi:type="dcterms:W3CDTF">2017-11-24T02:04:00Z</dcterms:modified>
</cp:coreProperties>
</file>