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5A" w:rsidRPr="00AC1665" w:rsidRDefault="0099155A" w:rsidP="0099155A">
      <w:pPr>
        <w:spacing w:line="360" w:lineRule="auto"/>
        <w:rPr>
          <w:b/>
        </w:rPr>
      </w:pPr>
      <w:r w:rsidRPr="00AC1665">
        <w:rPr>
          <w:rFonts w:hint="eastAsia"/>
          <w:b/>
        </w:rPr>
        <w:t>PC</w:t>
      </w:r>
      <w:r w:rsidRPr="00AC1665">
        <w:rPr>
          <w:rFonts w:hint="eastAsia"/>
          <w:b/>
        </w:rPr>
        <w:t>客户端登录（可适用于</w:t>
      </w:r>
      <w:r w:rsidRPr="00AC1665">
        <w:rPr>
          <w:rFonts w:hint="eastAsia"/>
          <w:b/>
        </w:rPr>
        <w:t>WIN7</w:t>
      </w:r>
      <w:r w:rsidRPr="00AC1665">
        <w:rPr>
          <w:rFonts w:hint="eastAsia"/>
          <w:b/>
        </w:rPr>
        <w:t>、</w:t>
      </w:r>
      <w:r w:rsidRPr="00AC1665">
        <w:rPr>
          <w:rFonts w:hint="eastAsia"/>
          <w:b/>
        </w:rPr>
        <w:t>WIN10</w:t>
      </w:r>
      <w:r w:rsidRPr="00AC1665">
        <w:rPr>
          <w:rFonts w:hint="eastAsia"/>
          <w:b/>
        </w:rPr>
        <w:t>系统</w:t>
      </w:r>
      <w:r>
        <w:rPr>
          <w:rFonts w:hint="eastAsia"/>
          <w:b/>
        </w:rPr>
        <w:t>，</w:t>
      </w:r>
      <w:r>
        <w:rPr>
          <w:rFonts w:hint="eastAsia"/>
          <w:b/>
        </w:rPr>
        <w:t>WIN8</w:t>
      </w:r>
      <w:r>
        <w:rPr>
          <w:rFonts w:hint="eastAsia"/>
          <w:b/>
        </w:rPr>
        <w:t>目前兼容性不稳定</w:t>
      </w:r>
      <w:r w:rsidRPr="00AC1665">
        <w:rPr>
          <w:rFonts w:hint="eastAsia"/>
          <w:b/>
        </w:rPr>
        <w:t>）</w:t>
      </w:r>
    </w:p>
    <w:p w:rsidR="0099155A" w:rsidRDefault="0099155A" w:rsidP="0099155A">
      <w:pPr>
        <w:spacing w:line="360" w:lineRule="auto"/>
      </w:pPr>
      <w:r>
        <w:rPr>
          <w:rFonts w:hint="eastAsia"/>
        </w:rPr>
        <w:t>读者可以下载</w:t>
      </w:r>
      <w:r w:rsidRPr="003F0020">
        <w:rPr>
          <w:rFonts w:hint="eastAsia"/>
          <w:color w:val="FF0000"/>
        </w:rPr>
        <w:t>F5 VPN</w:t>
      </w:r>
      <w:r w:rsidRPr="003F0020">
        <w:rPr>
          <w:rFonts w:hint="eastAsia"/>
          <w:color w:val="FF0000"/>
        </w:rPr>
        <w:t>客户端（</w:t>
      </w:r>
      <w:r w:rsidRPr="003F0020">
        <w:rPr>
          <w:rFonts w:hint="eastAsia"/>
          <w:color w:val="FF0000"/>
        </w:rPr>
        <w:t>Big IP Edge Client</w:t>
      </w:r>
      <w:r w:rsidRPr="003F0020">
        <w:rPr>
          <w:rFonts w:hint="eastAsia"/>
          <w:color w:val="FF0000"/>
        </w:rPr>
        <w:t>）</w:t>
      </w:r>
      <w:r>
        <w:rPr>
          <w:rFonts w:hint="eastAsia"/>
        </w:rPr>
        <w:t>安装运行并登录。首次安装客户端时请注意以下事项（</w:t>
      </w:r>
      <w:r w:rsidRPr="00C87B15">
        <w:rPr>
          <w:rFonts w:ascii="微软雅黑" w:hAnsi="微软雅黑" w:hint="eastAsia"/>
        </w:rPr>
        <w:t>建议</w:t>
      </w:r>
      <w:r w:rsidRPr="00C87B15">
        <w:rPr>
          <w:rFonts w:ascii="微软雅黑" w:hAnsi="微软雅黑"/>
        </w:rPr>
        <w:t>安装时关闭</w:t>
      </w:r>
      <w:r w:rsidRPr="00C87B15">
        <w:rPr>
          <w:rFonts w:ascii="微软雅黑" w:hAnsi="微软雅黑" w:hint="eastAsia"/>
        </w:rPr>
        <w:t>360</w:t>
      </w:r>
      <w:r w:rsidRPr="00C87B15">
        <w:rPr>
          <w:rFonts w:ascii="微软雅黑" w:hAnsi="微软雅黑" w:hint="eastAsia"/>
        </w:rPr>
        <w:t>卫士</w:t>
      </w:r>
      <w:r w:rsidRPr="00C87B15">
        <w:rPr>
          <w:rFonts w:ascii="微软雅黑" w:hAnsi="微软雅黑"/>
        </w:rPr>
        <w:t>等系统工具</w:t>
      </w:r>
      <w:r>
        <w:rPr>
          <w:rFonts w:hint="eastAsia"/>
        </w:rPr>
        <w:t>）：</w:t>
      </w:r>
    </w:p>
    <w:p w:rsidR="0099155A" w:rsidRDefault="0099155A" w:rsidP="0099155A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客户端默认安装路径为</w:t>
      </w:r>
      <w:r>
        <w:rPr>
          <w:rFonts w:hint="eastAsia"/>
        </w:rPr>
        <w:t>C:/</w:t>
      </w:r>
      <w:r>
        <w:t>program</w:t>
      </w:r>
      <w:r>
        <w:rPr>
          <w:rFonts w:hint="eastAsia"/>
        </w:rPr>
        <w:t xml:space="preserve"> films(</w:t>
      </w:r>
      <w:r>
        <w:rPr>
          <w:rFonts w:ascii="宋体" w:eastAsia="宋体" w:hAnsi="宋体" w:hint="eastAsia"/>
        </w:rPr>
        <w:t>×</w:t>
      </w:r>
      <w:r>
        <w:rPr>
          <w:rFonts w:hint="eastAsia"/>
        </w:rPr>
        <w:t>86)/F5 VPN</w:t>
      </w:r>
    </w:p>
    <w:p w:rsidR="0099155A" w:rsidRDefault="0099155A" w:rsidP="0099155A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在安装完成后，按照安装路径，找到并运行</w:t>
      </w:r>
      <w:r>
        <w:rPr>
          <w:rFonts w:hint="eastAsia"/>
        </w:rPr>
        <w:t>F5</w:t>
      </w:r>
      <w:r>
        <w:rPr>
          <w:rFonts w:hint="eastAsia"/>
        </w:rPr>
        <w:t>的执行程序</w:t>
      </w:r>
      <w:r w:rsidRPr="0011233D">
        <w:t>f5fpclientW</w:t>
      </w:r>
      <w:r>
        <w:rPr>
          <w:rFonts w:hint="eastAsia"/>
        </w:rPr>
        <w:t>（可直接右</w:t>
      </w:r>
      <w:proofErr w:type="gramStart"/>
      <w:r>
        <w:rPr>
          <w:rFonts w:hint="eastAsia"/>
        </w:rPr>
        <w:t>击发送</w:t>
      </w:r>
      <w:proofErr w:type="gramEnd"/>
      <w:r>
        <w:rPr>
          <w:rFonts w:hint="eastAsia"/>
        </w:rPr>
        <w:t>桌面快捷方式，方便之后登录）</w:t>
      </w:r>
    </w:p>
    <w:p w:rsidR="0099155A" w:rsidRDefault="0099155A" w:rsidP="0099155A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打开</w:t>
      </w:r>
      <w:r>
        <w:rPr>
          <w:rFonts w:hint="eastAsia"/>
        </w:rPr>
        <w:t>BIG IP</w:t>
      </w:r>
      <w:r>
        <w:rPr>
          <w:rFonts w:hint="eastAsia"/>
        </w:rPr>
        <w:t>客户端后（打开之后会自动连接，并弹出绿地集团页面，请直接关闭弹出页面），首先需要更改服务器，如下图</w:t>
      </w:r>
      <w:r>
        <w:rPr>
          <w:rFonts w:hint="eastAsia"/>
        </w:rPr>
        <w:t>1</w:t>
      </w:r>
      <w:r>
        <w:rPr>
          <w:rFonts w:hint="eastAsia"/>
        </w:rPr>
        <w:t>所示</w:t>
      </w:r>
    </w:p>
    <w:p w:rsidR="0099155A" w:rsidRDefault="0099155A" w:rsidP="0099155A">
      <w:pPr>
        <w:pStyle w:val="a3"/>
        <w:spacing w:line="360" w:lineRule="auto"/>
        <w:ind w:left="720" w:firstLineChars="0" w:firstLine="0"/>
      </w:pPr>
      <w:r w:rsidRPr="00C87B15">
        <w:rPr>
          <w:rFonts w:ascii="微软雅黑" w:hAnsi="微软雅黑"/>
          <w:noProof/>
        </w:rPr>
        <w:drawing>
          <wp:inline distT="0" distB="0" distL="0" distR="0" wp14:anchorId="1DCC40D9" wp14:editId="3FE0777C">
            <wp:extent cx="4772024" cy="180975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4435" cy="181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5A" w:rsidRDefault="0099155A" w:rsidP="0099155A">
      <w:pPr>
        <w:pStyle w:val="a3"/>
        <w:spacing w:line="360" w:lineRule="auto"/>
        <w:ind w:left="72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客户端界面</w:t>
      </w:r>
    </w:p>
    <w:p w:rsidR="0099155A" w:rsidRDefault="0099155A" w:rsidP="00224BB6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在选择服务器中输入服务器地址：</w:t>
      </w:r>
      <w:r>
        <w:rPr>
          <w:rFonts w:hint="eastAsia"/>
        </w:rPr>
        <w:t>202.107.195.194</w:t>
      </w:r>
      <w:r>
        <w:rPr>
          <w:rFonts w:hint="eastAsia"/>
        </w:rPr>
        <w:t>，然后点击下一个，如下图</w:t>
      </w:r>
      <w:r>
        <w:rPr>
          <w:rFonts w:hint="eastAsia"/>
        </w:rPr>
        <w:t>2</w:t>
      </w:r>
      <w:r>
        <w:rPr>
          <w:rFonts w:hint="eastAsia"/>
        </w:rPr>
        <w:t>所示，</w:t>
      </w:r>
      <w:r w:rsidRPr="00D25246">
        <w:rPr>
          <w:rFonts w:hint="eastAsia"/>
        </w:rPr>
        <w:t>弹出证书安全提示，选择“是”继续</w:t>
      </w:r>
      <w:r>
        <w:rPr>
          <w:rFonts w:hint="eastAsia"/>
        </w:rPr>
        <w:t>，等待服务器地址配置即可。如遇客户端更新，请等待更新完毕。</w:t>
      </w:r>
      <w:bookmarkStart w:id="0" w:name="_GoBack"/>
      <w:bookmarkEnd w:id="0"/>
    </w:p>
    <w:p w:rsidR="0099155A" w:rsidRDefault="0099155A" w:rsidP="0099155A">
      <w:pPr>
        <w:pStyle w:val="a3"/>
        <w:spacing w:line="360" w:lineRule="auto"/>
        <w:ind w:left="720" w:firstLineChars="0" w:firstLine="0"/>
      </w:pPr>
      <w:r>
        <w:rPr>
          <w:noProof/>
        </w:rPr>
        <w:drawing>
          <wp:inline distT="0" distB="0" distL="0" distR="0" wp14:anchorId="67750F22" wp14:editId="10D27A2C">
            <wp:extent cx="4886325" cy="23431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913" cy="234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5A" w:rsidRDefault="0099155A" w:rsidP="0099155A">
      <w:pPr>
        <w:pStyle w:val="a3"/>
        <w:spacing w:line="360" w:lineRule="auto"/>
        <w:ind w:left="72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 </w:t>
      </w:r>
      <w:r>
        <w:rPr>
          <w:rFonts w:hint="eastAsia"/>
        </w:rPr>
        <w:t>配置服务器地址</w:t>
      </w:r>
    </w:p>
    <w:p w:rsidR="0099155A" w:rsidRDefault="0099155A" w:rsidP="0099155A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服务器配置完成后，点击链接，开始拨入</w:t>
      </w:r>
      <w:r>
        <w:rPr>
          <w:rFonts w:hint="eastAsia"/>
        </w:rPr>
        <w:t>VPN</w:t>
      </w:r>
      <w:r>
        <w:rPr>
          <w:rFonts w:hint="eastAsia"/>
        </w:rPr>
        <w:t>，输入您的账号与密码即可。登录成功后会在电脑的右下角显示</w:t>
      </w:r>
      <w:r>
        <w:rPr>
          <w:rFonts w:hint="eastAsia"/>
        </w:rPr>
        <w:t>f5</w:t>
      </w:r>
      <w:r>
        <w:rPr>
          <w:rFonts w:hint="eastAsia"/>
        </w:rPr>
        <w:t>图标（右</w:t>
      </w:r>
      <w:proofErr w:type="gramStart"/>
      <w:r>
        <w:rPr>
          <w:rFonts w:hint="eastAsia"/>
        </w:rPr>
        <w:t>击显示</w:t>
      </w:r>
      <w:proofErr w:type="gramEnd"/>
      <w:r>
        <w:rPr>
          <w:rFonts w:hint="eastAsia"/>
        </w:rPr>
        <w:t>已连接）。</w:t>
      </w:r>
    </w:p>
    <w:p w:rsidR="0099155A" w:rsidRDefault="0099155A" w:rsidP="0099155A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lastRenderedPageBreak/>
        <w:t>如需断开</w:t>
      </w:r>
      <w:r>
        <w:rPr>
          <w:rFonts w:hint="eastAsia"/>
        </w:rPr>
        <w:t>f5</w:t>
      </w:r>
      <w:r>
        <w:rPr>
          <w:rFonts w:hint="eastAsia"/>
        </w:rPr>
        <w:t>链接，直接右击图标，选择断开链接即可（图标变成灰色），也可直接退出。</w:t>
      </w:r>
    </w:p>
    <w:p w:rsidR="0099155A" w:rsidRDefault="0099155A" w:rsidP="0099155A">
      <w:pPr>
        <w:pStyle w:val="a3"/>
        <w:spacing w:line="360" w:lineRule="auto"/>
        <w:ind w:left="720" w:firstLineChars="0" w:firstLine="0"/>
        <w:jc w:val="center"/>
      </w:pPr>
      <w:r>
        <w:rPr>
          <w:noProof/>
        </w:rPr>
        <w:drawing>
          <wp:inline distT="0" distB="0" distL="0" distR="0" wp14:anchorId="48E416EF" wp14:editId="71509F5F">
            <wp:extent cx="2199811" cy="2609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26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5A" w:rsidRDefault="0099155A" w:rsidP="0099155A">
      <w:pPr>
        <w:pStyle w:val="a3"/>
        <w:spacing w:line="360" w:lineRule="auto"/>
        <w:ind w:left="72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3 </w:t>
      </w:r>
      <w:r>
        <w:rPr>
          <w:rFonts w:hint="eastAsia"/>
        </w:rPr>
        <w:t>链接成功图标右击</w:t>
      </w:r>
    </w:p>
    <w:p w:rsidR="0099155A" w:rsidRPr="00CC6451" w:rsidRDefault="0099155A" w:rsidP="0099155A">
      <w:pPr>
        <w:pStyle w:val="a3"/>
        <w:spacing w:line="360" w:lineRule="auto"/>
        <w:ind w:left="720" w:firstLineChars="0" w:firstLine="0"/>
        <w:jc w:val="left"/>
        <w:rPr>
          <w:b/>
          <w:color w:val="FF0000"/>
        </w:rPr>
      </w:pPr>
      <w:r w:rsidRPr="00CC6451">
        <w:rPr>
          <w:rFonts w:hint="eastAsia"/>
          <w:b/>
          <w:color w:val="FF0000"/>
        </w:rPr>
        <w:t>PS</w:t>
      </w:r>
      <w:r w:rsidRPr="00CC6451">
        <w:rPr>
          <w:rFonts w:hint="eastAsia"/>
          <w:b/>
          <w:color w:val="FF0000"/>
        </w:rPr>
        <w:t>：</w:t>
      </w:r>
      <w:r>
        <w:rPr>
          <w:rFonts w:hint="eastAsia"/>
          <w:b/>
          <w:color w:val="FF0000"/>
        </w:rPr>
        <w:t>WIN10</w:t>
      </w:r>
      <w:r>
        <w:rPr>
          <w:rFonts w:hint="eastAsia"/>
          <w:b/>
          <w:color w:val="FF0000"/>
        </w:rPr>
        <w:t>系统下，</w:t>
      </w:r>
      <w:r w:rsidRPr="00CC6451">
        <w:rPr>
          <w:rFonts w:hint="eastAsia"/>
          <w:b/>
          <w:color w:val="FF0000"/>
        </w:rPr>
        <w:t>连接</w:t>
      </w:r>
      <w:r w:rsidRPr="00CC6451">
        <w:rPr>
          <w:rFonts w:hint="eastAsia"/>
          <w:b/>
          <w:color w:val="FF0000"/>
        </w:rPr>
        <w:t>VPN</w:t>
      </w:r>
      <w:r w:rsidRPr="00CC6451">
        <w:rPr>
          <w:rFonts w:hint="eastAsia"/>
          <w:b/>
          <w:color w:val="FF0000"/>
        </w:rPr>
        <w:t>成功后，如</w:t>
      </w:r>
      <w:proofErr w:type="gramStart"/>
      <w:r w:rsidRPr="00CC6451">
        <w:rPr>
          <w:rFonts w:hint="eastAsia"/>
          <w:b/>
          <w:color w:val="FF0000"/>
        </w:rPr>
        <w:t>遇网络</w:t>
      </w:r>
      <w:proofErr w:type="gramEnd"/>
      <w:r w:rsidRPr="00CC6451">
        <w:rPr>
          <w:rFonts w:hint="eastAsia"/>
          <w:b/>
          <w:color w:val="FF0000"/>
        </w:rPr>
        <w:t>连接不通，请查看‘网络和共享中心’</w:t>
      </w:r>
      <w:r w:rsidRPr="00CC6451">
        <w:rPr>
          <w:rFonts w:hint="eastAsia"/>
          <w:b/>
          <w:color w:val="FF0000"/>
        </w:rPr>
        <w:t>-</w:t>
      </w:r>
      <w:r w:rsidRPr="00CC6451">
        <w:rPr>
          <w:rFonts w:hint="eastAsia"/>
          <w:b/>
          <w:color w:val="FF0000"/>
        </w:rPr>
        <w:t>‘以太网连接’</w:t>
      </w:r>
      <w:r w:rsidRPr="00CC6451">
        <w:rPr>
          <w:rFonts w:hint="eastAsia"/>
          <w:b/>
          <w:color w:val="FF0000"/>
        </w:rPr>
        <w:t>-</w:t>
      </w:r>
      <w:r w:rsidRPr="00CC6451">
        <w:rPr>
          <w:rFonts w:hint="eastAsia"/>
          <w:b/>
          <w:color w:val="FF0000"/>
        </w:rPr>
        <w:t>‘属性’，双击‘</w:t>
      </w:r>
      <w:r w:rsidRPr="00CC6451">
        <w:rPr>
          <w:rFonts w:hint="eastAsia"/>
          <w:b/>
          <w:color w:val="FF0000"/>
        </w:rPr>
        <w:t>IPV4/TCP</w:t>
      </w:r>
      <w:r w:rsidRPr="00CC6451">
        <w:rPr>
          <w:rFonts w:hint="eastAsia"/>
          <w:b/>
          <w:color w:val="FF0000"/>
        </w:rPr>
        <w:t>协议’，查看网关，网关如若被修改（为空），请断开</w:t>
      </w:r>
      <w:r w:rsidRPr="00CC6451">
        <w:rPr>
          <w:rFonts w:hint="eastAsia"/>
          <w:b/>
          <w:color w:val="FF0000"/>
        </w:rPr>
        <w:t>VPN</w:t>
      </w:r>
      <w:r w:rsidRPr="00CC6451">
        <w:rPr>
          <w:rFonts w:hint="eastAsia"/>
          <w:b/>
          <w:color w:val="FF0000"/>
        </w:rPr>
        <w:t>后，再重新查看网关，记录下来，重新连接</w:t>
      </w:r>
      <w:r w:rsidRPr="00CC6451">
        <w:rPr>
          <w:rFonts w:hint="eastAsia"/>
          <w:b/>
          <w:color w:val="FF0000"/>
        </w:rPr>
        <w:t>VPN</w:t>
      </w:r>
      <w:r w:rsidRPr="00CC6451">
        <w:rPr>
          <w:rFonts w:hint="eastAsia"/>
          <w:b/>
          <w:color w:val="FF0000"/>
        </w:rPr>
        <w:t>，并再去重新查看网关，输入之前记录下的默认网关地址。</w:t>
      </w:r>
    </w:p>
    <w:p w:rsidR="005C2D1B" w:rsidRPr="0099155A" w:rsidRDefault="00224BB6"/>
    <w:sectPr w:rsidR="005C2D1B" w:rsidRPr="00991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B6" w:rsidRDefault="00224BB6" w:rsidP="00224BB6">
      <w:r>
        <w:separator/>
      </w:r>
    </w:p>
  </w:endnote>
  <w:endnote w:type="continuationSeparator" w:id="0">
    <w:p w:rsidR="00224BB6" w:rsidRDefault="00224BB6" w:rsidP="0022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B6" w:rsidRDefault="00224BB6" w:rsidP="00224BB6">
      <w:r>
        <w:separator/>
      </w:r>
    </w:p>
  </w:footnote>
  <w:footnote w:type="continuationSeparator" w:id="0">
    <w:p w:rsidR="00224BB6" w:rsidRDefault="00224BB6" w:rsidP="0022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1C4"/>
    <w:multiLevelType w:val="hybridMultilevel"/>
    <w:tmpl w:val="4260E66E"/>
    <w:lvl w:ilvl="0" w:tplc="4E5A38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5A"/>
    <w:rsid w:val="00224BB6"/>
    <w:rsid w:val="00490D02"/>
    <w:rsid w:val="004D34DC"/>
    <w:rsid w:val="0099155A"/>
    <w:rsid w:val="00E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91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15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4B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B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91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15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4B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J04062</dc:creator>
  <cp:lastModifiedBy>J04062</cp:lastModifiedBy>
  <cp:revision>3</cp:revision>
  <dcterms:created xsi:type="dcterms:W3CDTF">2017-04-17T06:14:00Z</dcterms:created>
  <dcterms:modified xsi:type="dcterms:W3CDTF">2017-04-17T06:28:00Z</dcterms:modified>
</cp:coreProperties>
</file>